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14E1" w14:textId="77777777" w:rsidR="00697A73" w:rsidRDefault="00697A73" w:rsidP="00964F24">
      <w:pPr>
        <w:spacing w:after="0" w:line="240" w:lineRule="auto"/>
        <w:ind w:left="567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97A73">
        <w:rPr>
          <w:rFonts w:eastAsia="Times New Roman" w:cstheme="minorHAnsi"/>
          <w:b/>
          <w:bCs/>
          <w:sz w:val="20"/>
          <w:szCs w:val="20"/>
          <w:lang w:eastAsia="pl-PL"/>
        </w:rPr>
        <w:t>Informacja na temat przetwarzania danych osobowych osób fizycznych</w:t>
      </w:r>
    </w:p>
    <w:p w14:paraId="44A171E7" w14:textId="77777777" w:rsidR="00697A73" w:rsidRDefault="00697A73" w:rsidP="00964F24">
      <w:pPr>
        <w:spacing w:after="0" w:line="240" w:lineRule="auto"/>
        <w:ind w:left="567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97A73">
        <w:rPr>
          <w:rFonts w:eastAsia="Times New Roman" w:cstheme="minorHAnsi"/>
          <w:b/>
          <w:bCs/>
          <w:sz w:val="20"/>
          <w:szCs w:val="20"/>
          <w:lang w:eastAsia="pl-PL"/>
        </w:rPr>
        <w:t>przez Ośrodek Przetwarzania Informacji – Państwowy Instytut Badawczy z siedzibą w Warszawie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</w:p>
    <w:p w14:paraId="69A5739F" w14:textId="77777777" w:rsidR="00697A73" w:rsidRDefault="00697A73" w:rsidP="00964F24">
      <w:pPr>
        <w:spacing w:after="0" w:line="240" w:lineRule="auto"/>
        <w:ind w:left="567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97A7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 związku z </w:t>
      </w:r>
      <w:r w:rsidR="00195020">
        <w:rPr>
          <w:rFonts w:eastAsia="Times New Roman" w:cstheme="minorHAnsi"/>
          <w:b/>
          <w:bCs/>
          <w:sz w:val="20"/>
          <w:szCs w:val="20"/>
          <w:lang w:eastAsia="pl-PL"/>
        </w:rPr>
        <w:t>przekaz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aniem ich </w:t>
      </w:r>
      <w:r w:rsidR="0019502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 pośrednictwem </w:t>
      </w:r>
    </w:p>
    <w:p w14:paraId="183F11BE" w14:textId="009B8762" w:rsidR="00B32E7A" w:rsidRDefault="00195020" w:rsidP="00964F24">
      <w:pPr>
        <w:spacing w:after="0" w:line="240" w:lineRule="auto"/>
        <w:ind w:left="567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formularza zgłoszeń na szkolenie lub formularza zapytania o szkolenie dedykowane</w:t>
      </w:r>
    </w:p>
    <w:p w14:paraId="1AAA409A" w14:textId="77777777" w:rsidR="00697A73" w:rsidRPr="00697A73" w:rsidRDefault="00697A73" w:rsidP="00697A73">
      <w:pPr>
        <w:spacing w:before="100" w:beforeAutospacing="1" w:after="100" w:afterAutospacing="1" w:line="276" w:lineRule="auto"/>
        <w:ind w:left="567"/>
        <w:jc w:val="both"/>
        <w:rPr>
          <w:b/>
          <w:bCs/>
        </w:rPr>
      </w:pPr>
      <w:r w:rsidRPr="00697A73">
        <w:rPr>
          <w:b/>
          <w:bCs/>
        </w:rPr>
        <w:t>Realizując obowiązek informacyjny, o którym mowa w art. 13 i 14 Rozporządzenia UE 2016/679 z dnia 27 kwietnia 2016 r. w sprawie ochrony osób fizycznych w związku z przetwarzaniem danych osobowych i w sprawie swobodnego przepływu takich danych oraz uchylenia dyrektywy 95/46/WE (dalej: RODO), informujemy, że:</w:t>
      </w:r>
    </w:p>
    <w:p w14:paraId="107D12AA" w14:textId="545CA90C" w:rsidR="00697A73" w:rsidRDefault="00697A73" w:rsidP="00E03E46">
      <w:pPr>
        <w:pStyle w:val="Akapitzlist"/>
        <w:numPr>
          <w:ilvl w:val="0"/>
          <w:numId w:val="2"/>
        </w:numPr>
        <w:spacing w:before="100" w:beforeAutospacing="1" w:after="100" w:afterAutospacing="1"/>
        <w:ind w:left="851" w:hanging="284"/>
        <w:jc w:val="both"/>
      </w:pPr>
      <w:r w:rsidRPr="00964F24">
        <w:t xml:space="preserve">Ośrodek Przetwarzania Informacji – Państwowy Instytut Badawczy z siedzibą w Warszawie, przy al. Niepodległości 188B jest administratorem w rozumieniu art. 4 pkt 7) RODO, </w:t>
      </w:r>
      <w:r w:rsidR="00964F24">
        <w:br/>
      </w:r>
      <w:r w:rsidRPr="00964F24">
        <w:t>w odniesieniu do danych osobowych osób fizycznych</w:t>
      </w:r>
      <w:r w:rsidR="00E03E46">
        <w:t>,</w:t>
      </w:r>
      <w:r w:rsidRPr="00964F24">
        <w:t xml:space="preserve"> </w:t>
      </w:r>
      <w:r w:rsidR="00964F24">
        <w:t xml:space="preserve">które podały i przesłały swoje dane osobowe za pośrednictwem formularza zgłoszeń na szkolenie lub formularza zapytania </w:t>
      </w:r>
      <w:r w:rsidR="00964F24">
        <w:br/>
        <w:t xml:space="preserve">o szkolenie. </w:t>
      </w:r>
      <w:r w:rsidRPr="00964F24">
        <w:t>Kontakt do administratora możliwy jest pod adresem e-mail:</w:t>
      </w:r>
      <w:r w:rsidR="00964F24">
        <w:t xml:space="preserve"> </w:t>
      </w:r>
      <w:hyperlink r:id="rId5" w:history="1">
        <w:r w:rsidR="00964F24" w:rsidRPr="00D4458C">
          <w:rPr>
            <w:rStyle w:val="Hipercze"/>
          </w:rPr>
          <w:t>opi@opi.org.pl</w:t>
        </w:r>
      </w:hyperlink>
      <w:r w:rsidR="00964F24">
        <w:t xml:space="preserve"> </w:t>
      </w:r>
    </w:p>
    <w:p w14:paraId="2941B882" w14:textId="32184932" w:rsidR="00697A73" w:rsidRDefault="00697A73" w:rsidP="00E03E46">
      <w:pPr>
        <w:pStyle w:val="Akapitzlist"/>
        <w:numPr>
          <w:ilvl w:val="0"/>
          <w:numId w:val="2"/>
        </w:numPr>
        <w:spacing w:before="100" w:beforeAutospacing="1" w:after="100" w:afterAutospacing="1"/>
        <w:ind w:left="851" w:hanging="284"/>
        <w:jc w:val="both"/>
      </w:pPr>
      <w:r w:rsidRPr="00697A73">
        <w:t xml:space="preserve">Administrator wyznaczył inspektora ochrony danych, z którym w sprawach związanych </w:t>
      </w:r>
      <w:r w:rsidR="00964F24">
        <w:br/>
      </w:r>
      <w:r w:rsidRPr="00697A73">
        <w:t xml:space="preserve">z przetwarzaniem danych osobowych istnieje możliwość kontaktu za pośrednictwem poczty elektronicznej dostępnej pod adresem e-mail: </w:t>
      </w:r>
      <w:hyperlink r:id="rId6" w:history="1">
        <w:r w:rsidR="00964F24" w:rsidRPr="00D4458C">
          <w:rPr>
            <w:rStyle w:val="Hipercze"/>
          </w:rPr>
          <w:t>iod@opi.org.pl</w:t>
        </w:r>
      </w:hyperlink>
      <w:r w:rsidR="00964F24">
        <w:t xml:space="preserve"> </w:t>
      </w:r>
    </w:p>
    <w:p w14:paraId="08349D19" w14:textId="19C35B0E" w:rsidR="00E03E46" w:rsidRPr="00F736B8" w:rsidRDefault="00B32E7A" w:rsidP="00F736B8">
      <w:pPr>
        <w:pStyle w:val="Akapitzlist"/>
        <w:numPr>
          <w:ilvl w:val="0"/>
          <w:numId w:val="2"/>
        </w:numPr>
        <w:spacing w:before="100" w:beforeAutospacing="1" w:after="100" w:afterAutospacing="1"/>
        <w:ind w:left="851" w:hanging="284"/>
        <w:jc w:val="both"/>
        <w:rPr>
          <w:rFonts w:cstheme="minorHAnsi"/>
          <w:spacing w:val="-6"/>
        </w:rPr>
      </w:pPr>
      <w:r w:rsidRPr="00E03E46">
        <w:rPr>
          <w:rFonts w:cstheme="minorHAnsi"/>
          <w:spacing w:val="-6"/>
        </w:rPr>
        <w:t xml:space="preserve">Celem przetwarzania danych osobowych jest </w:t>
      </w:r>
      <w:r w:rsidR="00E03E46" w:rsidRPr="00E03E46">
        <w:rPr>
          <w:rFonts w:cstheme="minorHAnsi"/>
          <w:spacing w:val="-6"/>
        </w:rPr>
        <w:t xml:space="preserve">obsługa zapytań oraz </w:t>
      </w:r>
      <w:r w:rsidRPr="00E03E46">
        <w:rPr>
          <w:rFonts w:cstheme="minorHAnsi"/>
          <w:spacing w:val="-6"/>
        </w:rPr>
        <w:t xml:space="preserve">organizacja i prowadzenie szkoleń dla osób </w:t>
      </w:r>
      <w:r w:rsidR="00964F24" w:rsidRPr="00E03E46">
        <w:rPr>
          <w:rFonts w:cstheme="minorHAnsi"/>
          <w:spacing w:val="-6"/>
        </w:rPr>
        <w:t xml:space="preserve">zatrudnionych w </w:t>
      </w:r>
      <w:r w:rsidR="00E03E46" w:rsidRPr="00E03E46">
        <w:rPr>
          <w:rFonts w:cstheme="minorHAnsi"/>
          <w:spacing w:val="-6"/>
        </w:rPr>
        <w:t>podmiotach należących do systemu nauki i szkolnictwa wyższego,</w:t>
      </w:r>
      <w:r w:rsidR="00964F24" w:rsidRPr="00E03E46">
        <w:rPr>
          <w:rFonts w:cstheme="minorHAnsi"/>
          <w:spacing w:val="-6"/>
        </w:rPr>
        <w:t xml:space="preserve"> </w:t>
      </w:r>
      <w:r w:rsidR="00E03E46" w:rsidRPr="00E03E46">
        <w:rPr>
          <w:rFonts w:cstheme="minorHAnsi"/>
          <w:spacing w:val="-6"/>
        </w:rPr>
        <w:t xml:space="preserve">będących użytkownikami </w:t>
      </w:r>
      <w:r w:rsidR="00964F24" w:rsidRPr="00E03E46">
        <w:rPr>
          <w:rFonts w:cstheme="minorHAnsi"/>
          <w:spacing w:val="-6"/>
        </w:rPr>
        <w:t xml:space="preserve">systemów informatycznych </w:t>
      </w:r>
      <w:r w:rsidR="00E03E46" w:rsidRPr="00E03E46">
        <w:rPr>
          <w:rFonts w:cstheme="minorHAnsi"/>
          <w:spacing w:val="-6"/>
        </w:rPr>
        <w:t xml:space="preserve">tworzonych przez OPI PIB </w:t>
      </w:r>
      <w:r w:rsidR="00F736B8">
        <w:rPr>
          <w:rFonts w:cstheme="minorHAnsi"/>
          <w:spacing w:val="-6"/>
        </w:rPr>
        <w:t xml:space="preserve">służących planowaniu i rozwojowi przez Ministra Nauki i Szkolnictwa Wyższego polityki naukowej </w:t>
      </w:r>
      <w:r w:rsidR="00F736B8">
        <w:rPr>
          <w:rFonts w:cstheme="minorHAnsi"/>
          <w:spacing w:val="-6"/>
        </w:rPr>
        <w:br/>
        <w:t>i innowacyjnej państwa.</w:t>
      </w:r>
    </w:p>
    <w:p w14:paraId="786FBC57" w14:textId="60122E09" w:rsidR="00D373A1" w:rsidRPr="00F736B8" w:rsidRDefault="00B32E7A" w:rsidP="00F736B8">
      <w:pPr>
        <w:pStyle w:val="Akapitzlist"/>
        <w:numPr>
          <w:ilvl w:val="0"/>
          <w:numId w:val="2"/>
        </w:numPr>
        <w:spacing w:before="100" w:beforeAutospacing="1" w:after="100" w:afterAutospacing="1"/>
        <w:ind w:left="851" w:hanging="284"/>
        <w:jc w:val="both"/>
      </w:pPr>
      <w:r w:rsidRPr="00F736B8">
        <w:rPr>
          <w:rFonts w:cstheme="minorHAnsi"/>
          <w:spacing w:val="-6"/>
        </w:rPr>
        <w:t xml:space="preserve">Dane osobowe </w:t>
      </w:r>
      <w:r w:rsidR="00E03E46" w:rsidRPr="00F736B8">
        <w:rPr>
          <w:rFonts w:cstheme="minorHAnsi"/>
          <w:spacing w:val="-6"/>
        </w:rPr>
        <w:t>są</w:t>
      </w:r>
      <w:r w:rsidRPr="00F736B8">
        <w:rPr>
          <w:rFonts w:cstheme="minorHAnsi"/>
          <w:spacing w:val="-6"/>
        </w:rPr>
        <w:t xml:space="preserve"> przetwarzane w oparciu o przesłankę wskazaną w art. 6 ust. 1 lit. e) RODO), to jest w ramach zadania </w:t>
      </w:r>
      <w:r w:rsidR="00D373A1" w:rsidRPr="00F736B8">
        <w:rPr>
          <w:rFonts w:cstheme="minorHAnsi"/>
          <w:spacing w:val="-6"/>
        </w:rPr>
        <w:t xml:space="preserve">statutowego </w:t>
      </w:r>
      <w:r w:rsidRPr="00F736B8">
        <w:rPr>
          <w:rFonts w:cstheme="minorHAnsi"/>
          <w:spacing w:val="-6"/>
        </w:rPr>
        <w:t xml:space="preserve">realizowanego w interesie publicznym przez OPI PIB jakim jest </w:t>
      </w:r>
      <w:r w:rsidR="00201EC1" w:rsidRPr="00F736B8">
        <w:rPr>
          <w:rFonts w:cstheme="minorHAnsi"/>
          <w:spacing w:val="-6"/>
        </w:rPr>
        <w:t>wykon</w:t>
      </w:r>
      <w:r w:rsidR="00D373A1" w:rsidRPr="00F736B8">
        <w:rPr>
          <w:rFonts w:cstheme="minorHAnsi"/>
          <w:spacing w:val="-6"/>
        </w:rPr>
        <w:t xml:space="preserve">ywanie </w:t>
      </w:r>
      <w:r w:rsidR="00201EC1" w:rsidRPr="00F736B8">
        <w:rPr>
          <w:rFonts w:cstheme="minorHAnsi"/>
          <w:spacing w:val="-6"/>
        </w:rPr>
        <w:t xml:space="preserve">zadań </w:t>
      </w:r>
      <w:r w:rsidR="00D373A1" w:rsidRPr="00F736B8">
        <w:rPr>
          <w:rFonts w:cstheme="minorHAnsi"/>
          <w:spacing w:val="-6"/>
        </w:rPr>
        <w:t xml:space="preserve">w zakresie systemów informacyjnych, ich projektowania, eksploatacji </w:t>
      </w:r>
      <w:r w:rsidR="00D373A1" w:rsidRPr="00F736B8">
        <w:rPr>
          <w:rFonts w:cstheme="minorHAnsi"/>
          <w:spacing w:val="-6"/>
        </w:rPr>
        <w:br/>
        <w:t xml:space="preserve">i doskonalenia. </w:t>
      </w:r>
      <w:r w:rsidR="00F736B8" w:rsidRPr="00F736B8">
        <w:rPr>
          <w:rFonts w:asciiTheme="minorHAnsi" w:hAnsiTheme="minorHAnsi" w:cstheme="minorHAnsi"/>
        </w:rPr>
        <w:t xml:space="preserve">Dane osobowe będą </w:t>
      </w:r>
      <w:r w:rsidR="00F736B8" w:rsidRPr="00F736B8">
        <w:rPr>
          <w:rFonts w:asciiTheme="minorHAnsi" w:hAnsiTheme="minorHAnsi" w:cstheme="minorHAnsi"/>
          <w:bCs/>
        </w:rPr>
        <w:t xml:space="preserve">także przetwarzane </w:t>
      </w:r>
      <w:r w:rsidR="00F736B8" w:rsidRPr="00F736B8">
        <w:rPr>
          <w:rFonts w:asciiTheme="minorHAnsi" w:hAnsiTheme="minorHAnsi" w:cstheme="minorHAnsi"/>
        </w:rPr>
        <w:t xml:space="preserve">w oparciu o przesłankę wskazaną </w:t>
      </w:r>
      <w:r w:rsidR="00F736B8">
        <w:rPr>
          <w:rFonts w:asciiTheme="minorHAnsi" w:hAnsiTheme="minorHAnsi" w:cstheme="minorHAnsi"/>
        </w:rPr>
        <w:br/>
      </w:r>
      <w:r w:rsidR="00F736B8" w:rsidRPr="00F736B8">
        <w:rPr>
          <w:rFonts w:asciiTheme="minorHAnsi" w:hAnsiTheme="minorHAnsi" w:cstheme="minorHAnsi"/>
        </w:rPr>
        <w:t xml:space="preserve">w art. 6 ust. 1 lit. c) RODO </w:t>
      </w:r>
      <w:r w:rsidR="00F736B8" w:rsidRPr="00F736B8">
        <w:rPr>
          <w:rFonts w:asciiTheme="minorHAnsi" w:hAnsiTheme="minorHAnsi" w:cstheme="minorHAnsi"/>
          <w:bCs/>
        </w:rPr>
        <w:t xml:space="preserve">dla wypełnienia prawnego obowiązku określonego w </w:t>
      </w:r>
      <w:r w:rsidR="00F736B8" w:rsidRPr="00F736B8">
        <w:rPr>
          <w:rFonts w:asciiTheme="minorHAnsi" w:hAnsiTheme="minorHAnsi" w:cstheme="minorHAnsi"/>
        </w:rPr>
        <w:t xml:space="preserve">ustawie </w:t>
      </w:r>
      <w:r w:rsidR="00F736B8">
        <w:rPr>
          <w:rFonts w:asciiTheme="minorHAnsi" w:hAnsiTheme="minorHAnsi" w:cstheme="minorHAnsi"/>
        </w:rPr>
        <w:br/>
      </w:r>
      <w:r w:rsidR="00F736B8" w:rsidRPr="00F736B8">
        <w:rPr>
          <w:rFonts w:asciiTheme="minorHAnsi" w:hAnsiTheme="minorHAnsi" w:cstheme="minorHAnsi"/>
        </w:rPr>
        <w:t>o narodowym zasobie archiwalnym</w:t>
      </w:r>
      <w:r w:rsidR="00F736B8" w:rsidRPr="00F736B8">
        <w:rPr>
          <w:rFonts w:asciiTheme="minorHAnsi" w:hAnsiTheme="minorHAnsi" w:cstheme="minorHAnsi"/>
          <w:bCs/>
        </w:rPr>
        <w:t xml:space="preserve"> </w:t>
      </w:r>
      <w:r w:rsidR="00F736B8" w:rsidRPr="00F736B8">
        <w:rPr>
          <w:rFonts w:asciiTheme="minorHAnsi" w:hAnsiTheme="minorHAnsi" w:cstheme="minorHAnsi"/>
        </w:rPr>
        <w:t xml:space="preserve">i </w:t>
      </w:r>
      <w:r w:rsidR="00F736B8" w:rsidRPr="00F736B8">
        <w:rPr>
          <w:rFonts w:asciiTheme="minorHAnsi" w:hAnsiTheme="minorHAnsi" w:cstheme="minorHAnsi"/>
          <w:iCs/>
        </w:rPr>
        <w:t>archiwach,</w:t>
      </w:r>
      <w:r w:rsidR="00F736B8" w:rsidRPr="00F736B8">
        <w:rPr>
          <w:rFonts w:asciiTheme="minorHAnsi" w:hAnsiTheme="minorHAnsi" w:cstheme="minorHAnsi"/>
        </w:rPr>
        <w:t xml:space="preserve"> na podstawie którego administrator ma obowiązek zarchiwizowania dokumentów. Dane osobowe będą przetwarzane w kategorii danych identyfikacyjnych i kontaktowych w zakresie wskazanym w formularzu zgłoszenia.</w:t>
      </w:r>
    </w:p>
    <w:p w14:paraId="454CBF0C" w14:textId="77777777" w:rsidR="00D373A1" w:rsidRPr="00F736B8" w:rsidRDefault="00B32E7A" w:rsidP="00F736B8">
      <w:pPr>
        <w:pStyle w:val="Akapitzlist"/>
        <w:numPr>
          <w:ilvl w:val="0"/>
          <w:numId w:val="2"/>
        </w:numPr>
        <w:spacing w:before="100" w:beforeAutospacing="1" w:after="100" w:afterAutospacing="1"/>
        <w:ind w:left="851" w:hanging="284"/>
        <w:jc w:val="both"/>
      </w:pPr>
      <w:r w:rsidRPr="00F736B8">
        <w:rPr>
          <w:rFonts w:asciiTheme="minorHAnsi" w:hAnsiTheme="minorHAnsi" w:cstheme="minorHAnsi"/>
          <w:bCs/>
        </w:rPr>
        <w:t>Odbiorcą danych osobowych są usługodawcy, z</w:t>
      </w:r>
      <w:r w:rsidRPr="00F736B8">
        <w:rPr>
          <w:rFonts w:cstheme="minorHAnsi"/>
          <w:bCs/>
        </w:rPr>
        <w:t xml:space="preserve"> których korzysta administrator w związku </w:t>
      </w:r>
      <w:r w:rsidR="00D373A1" w:rsidRPr="00F736B8">
        <w:rPr>
          <w:rFonts w:cstheme="minorHAnsi"/>
          <w:bCs/>
        </w:rPr>
        <w:br/>
      </w:r>
      <w:r w:rsidRPr="00F736B8">
        <w:rPr>
          <w:rFonts w:cstheme="minorHAnsi"/>
          <w:bCs/>
        </w:rPr>
        <w:t xml:space="preserve">z realizacją powyższych celów np. </w:t>
      </w:r>
      <w:r w:rsidR="00420B3F" w:rsidRPr="00F736B8">
        <w:rPr>
          <w:rFonts w:cstheme="minorHAnsi"/>
          <w:bCs/>
        </w:rPr>
        <w:t>dostawcy komunikatorów lub narzędzi za pośrednictwem których OPI PIB prowadzi szkolenia lub wysyła komunikaty. Odbiorcą danych osobowych będzie również Minister Nauki i Szkolnictwa Wyższego nadzorujący realizację powierzonego zadania</w:t>
      </w:r>
      <w:r w:rsidRPr="00F736B8">
        <w:rPr>
          <w:rFonts w:cstheme="minorHAnsi"/>
          <w:bCs/>
        </w:rPr>
        <w:t>.</w:t>
      </w:r>
    </w:p>
    <w:p w14:paraId="54744831" w14:textId="77777777" w:rsidR="00D373A1" w:rsidRPr="00F736B8" w:rsidRDefault="00B32E7A" w:rsidP="00F736B8">
      <w:pPr>
        <w:pStyle w:val="Akapitzlist"/>
        <w:numPr>
          <w:ilvl w:val="0"/>
          <w:numId w:val="2"/>
        </w:numPr>
        <w:spacing w:before="100" w:beforeAutospacing="1" w:after="100" w:afterAutospacing="1"/>
        <w:ind w:left="851" w:hanging="284"/>
        <w:jc w:val="both"/>
      </w:pPr>
      <w:r w:rsidRPr="00F736B8">
        <w:rPr>
          <w:rFonts w:cstheme="minorHAnsi"/>
          <w:bCs/>
        </w:rPr>
        <w:t xml:space="preserve">Dane osobowe będą przetwarzane do momentu ustania celu przetwarzania, chyba, że osoba której dane dotyczą wniesie sprzeciwu z przyczyn związanych z jej szczególną sytuacją. </w:t>
      </w:r>
      <w:r w:rsidRPr="00F736B8">
        <w:rPr>
          <w:rFonts w:cstheme="minorHAnsi"/>
          <w:shd w:val="clear" w:color="auto" w:fill="FFFFFF"/>
        </w:rPr>
        <w:t>Administrator nie będzie przetwarzał tych danych osobowych, chyba że wykaże istnienie ważnych prawnie uzasadnionych podstaw do przetwarzania, nadrzędnych wobec interesów, praw i wolności osoby, której dane dotyczą, lub podstaw do ustalenia, dochodzenia lub obrony roszczeń.</w:t>
      </w:r>
      <w:r w:rsidRPr="00F736B8">
        <w:rPr>
          <w:rFonts w:cstheme="minorHAnsi"/>
          <w:bCs/>
        </w:rPr>
        <w:t xml:space="preserve"> </w:t>
      </w:r>
    </w:p>
    <w:p w14:paraId="6D06D530" w14:textId="467D8858" w:rsidR="00B32E7A" w:rsidRPr="00F736B8" w:rsidRDefault="00B32E7A" w:rsidP="00F736B8">
      <w:pPr>
        <w:pStyle w:val="Akapitzlist"/>
        <w:numPr>
          <w:ilvl w:val="0"/>
          <w:numId w:val="2"/>
        </w:numPr>
        <w:spacing w:before="100" w:beforeAutospacing="1" w:after="100" w:afterAutospacing="1"/>
        <w:ind w:left="851" w:hanging="284"/>
        <w:jc w:val="both"/>
      </w:pPr>
      <w:r w:rsidRPr="00F736B8">
        <w:rPr>
          <w:rFonts w:cstheme="minorHAnsi"/>
          <w:bCs/>
        </w:rPr>
        <w:t>Osobom których dane dotyczą przysługuje prawo żądania:</w:t>
      </w:r>
    </w:p>
    <w:p w14:paraId="3A2D9138" w14:textId="77777777" w:rsidR="00B32E7A" w:rsidRPr="00D373A1" w:rsidRDefault="00B32E7A" w:rsidP="00F736B8">
      <w:pPr>
        <w:pStyle w:val="Akapitzlist"/>
        <w:numPr>
          <w:ilvl w:val="1"/>
          <w:numId w:val="1"/>
        </w:numPr>
        <w:tabs>
          <w:tab w:val="left" w:pos="993"/>
        </w:tabs>
        <w:ind w:left="1276" w:hanging="283"/>
        <w:jc w:val="both"/>
        <w:rPr>
          <w:rFonts w:cstheme="minorHAnsi"/>
          <w:bCs/>
        </w:rPr>
      </w:pPr>
      <w:r w:rsidRPr="00D373A1">
        <w:rPr>
          <w:rFonts w:cstheme="minorHAnsi"/>
          <w:bCs/>
        </w:rPr>
        <w:t>dostępu do swoich danych osobowych (art. 15 RODO),</w:t>
      </w:r>
    </w:p>
    <w:p w14:paraId="0128D1B6" w14:textId="77777777" w:rsidR="00B32E7A" w:rsidRPr="00D373A1" w:rsidRDefault="00B32E7A" w:rsidP="00F736B8">
      <w:pPr>
        <w:pStyle w:val="Akapitzlist"/>
        <w:numPr>
          <w:ilvl w:val="1"/>
          <w:numId w:val="1"/>
        </w:numPr>
        <w:tabs>
          <w:tab w:val="left" w:pos="993"/>
        </w:tabs>
        <w:ind w:left="1276" w:hanging="283"/>
        <w:jc w:val="both"/>
        <w:rPr>
          <w:rFonts w:cstheme="minorHAnsi"/>
          <w:bCs/>
        </w:rPr>
      </w:pPr>
      <w:r w:rsidRPr="00D373A1">
        <w:rPr>
          <w:rFonts w:cstheme="minorHAnsi"/>
          <w:bCs/>
        </w:rPr>
        <w:t>sprostowania swoich danych osobowych (art. 16 RODO),</w:t>
      </w:r>
    </w:p>
    <w:p w14:paraId="1601E7B8" w14:textId="77777777" w:rsidR="00B32E7A" w:rsidRDefault="00B32E7A" w:rsidP="00F736B8">
      <w:pPr>
        <w:pStyle w:val="Akapitzlist"/>
        <w:numPr>
          <w:ilvl w:val="1"/>
          <w:numId w:val="1"/>
        </w:numPr>
        <w:tabs>
          <w:tab w:val="left" w:pos="993"/>
        </w:tabs>
        <w:ind w:left="1276" w:hanging="283"/>
        <w:jc w:val="both"/>
        <w:rPr>
          <w:rFonts w:cstheme="minorHAnsi"/>
          <w:bCs/>
        </w:rPr>
      </w:pPr>
      <w:r w:rsidRPr="00D373A1">
        <w:rPr>
          <w:rFonts w:cstheme="minorHAnsi"/>
          <w:bCs/>
        </w:rPr>
        <w:lastRenderedPageBreak/>
        <w:t>ograniczenia przetwarzania jej danych osobowych w sytuacjach i na zasadach wskazanych w art. 18 RODO lub do ich usunięcia zgodnie z art. 17 RODO,</w:t>
      </w:r>
    </w:p>
    <w:p w14:paraId="622344F3" w14:textId="494D1D22" w:rsidR="00B32E7A" w:rsidRPr="00F736B8" w:rsidRDefault="00B32E7A" w:rsidP="00F736B8">
      <w:pPr>
        <w:pStyle w:val="Akapitzlist"/>
        <w:numPr>
          <w:ilvl w:val="1"/>
          <w:numId w:val="1"/>
        </w:numPr>
        <w:tabs>
          <w:tab w:val="left" w:pos="993"/>
        </w:tabs>
        <w:ind w:left="1276" w:hanging="283"/>
        <w:jc w:val="both"/>
        <w:rPr>
          <w:rFonts w:cstheme="minorHAnsi"/>
          <w:bCs/>
        </w:rPr>
      </w:pPr>
      <w:r w:rsidRPr="00F736B8">
        <w:rPr>
          <w:rFonts w:cstheme="minorHAnsi"/>
          <w:bCs/>
        </w:rPr>
        <w:t>wniesienia w dowolnym momencie sprzeciwu wobec przetwarzania jej danych osobowych z przyczyn związanych z jej szczególną sytuacją, o którym mowa w art. 21 ust. 1 RODO,</w:t>
      </w:r>
    </w:p>
    <w:p w14:paraId="7E191213" w14:textId="5EBF4494" w:rsidR="00B32E7A" w:rsidRPr="003F38B3" w:rsidRDefault="00B32E7A" w:rsidP="00D373A1">
      <w:pPr>
        <w:pStyle w:val="Akapitzlist"/>
        <w:numPr>
          <w:ilvl w:val="0"/>
          <w:numId w:val="2"/>
        </w:numPr>
        <w:tabs>
          <w:tab w:val="left" w:pos="993"/>
        </w:tabs>
        <w:jc w:val="both"/>
        <w:rPr>
          <w:rFonts w:cstheme="minorHAnsi"/>
          <w:bCs/>
        </w:rPr>
      </w:pPr>
      <w:r w:rsidRPr="003F38B3">
        <w:rPr>
          <w:rFonts w:cstheme="minorHAnsi"/>
          <w:bCs/>
        </w:rPr>
        <w:t>Osoba której dane dotyczą może wnieść skargę na przetwarzanie jej danych osobowych przez Administratora do Prezesa Urzędu Ochrony Danych Osobowych.</w:t>
      </w:r>
    </w:p>
    <w:p w14:paraId="367B5473" w14:textId="77777777" w:rsidR="003F38B3" w:rsidRPr="003F38B3" w:rsidRDefault="00B32E7A" w:rsidP="003F38B3">
      <w:pPr>
        <w:pStyle w:val="Akapitzlist"/>
        <w:numPr>
          <w:ilvl w:val="0"/>
          <w:numId w:val="2"/>
        </w:numPr>
        <w:tabs>
          <w:tab w:val="left" w:pos="993"/>
        </w:tabs>
        <w:jc w:val="both"/>
        <w:rPr>
          <w:rFonts w:cstheme="minorHAnsi"/>
          <w:bCs/>
        </w:rPr>
      </w:pPr>
      <w:r w:rsidRPr="003F38B3">
        <w:rPr>
          <w:rFonts w:cstheme="minorHAnsi"/>
          <w:bCs/>
        </w:rPr>
        <w:t>Podanie danych osobowych w celach wskazanych powyżej jest dobrowolne, jednakże niezbędne dla realizacji tych celów.</w:t>
      </w:r>
    </w:p>
    <w:p w14:paraId="3D4C65C2" w14:textId="07D5AE72" w:rsidR="00B32E7A" w:rsidRPr="003F38B3" w:rsidRDefault="00B32E7A" w:rsidP="003F38B3">
      <w:pPr>
        <w:pStyle w:val="Akapitzlist"/>
        <w:numPr>
          <w:ilvl w:val="0"/>
          <w:numId w:val="2"/>
        </w:numPr>
        <w:tabs>
          <w:tab w:val="left" w:pos="993"/>
        </w:tabs>
        <w:jc w:val="both"/>
        <w:rPr>
          <w:rFonts w:cstheme="minorHAnsi"/>
          <w:bCs/>
        </w:rPr>
      </w:pPr>
      <w:r w:rsidRPr="003F38B3">
        <w:rPr>
          <w:rFonts w:cstheme="minorHAnsi"/>
          <w:bCs/>
        </w:rPr>
        <w:t xml:space="preserve"> </w:t>
      </w:r>
      <w:r w:rsidRPr="003F38B3">
        <w:t>Dane osobowe nie będą przetwarzane w celach związanych z automatycznym podejmowaniem decyzji, w tym w oparciu o profilowanie.</w:t>
      </w:r>
    </w:p>
    <w:p w14:paraId="36E89D3E" w14:textId="77777777" w:rsidR="00B32E7A" w:rsidRPr="003F38B3" w:rsidRDefault="00B32E7A" w:rsidP="003F38B3">
      <w:pPr>
        <w:pStyle w:val="Akapitzlist"/>
        <w:numPr>
          <w:ilvl w:val="0"/>
          <w:numId w:val="2"/>
        </w:numPr>
        <w:tabs>
          <w:tab w:val="left" w:pos="993"/>
        </w:tabs>
        <w:jc w:val="both"/>
        <w:rPr>
          <w:rFonts w:cstheme="minorHAnsi"/>
          <w:bCs/>
        </w:rPr>
      </w:pPr>
      <w:r w:rsidRPr="003F38B3">
        <w:rPr>
          <w:rFonts w:eastAsia="Times New Roman"/>
        </w:rPr>
        <w:t>Dane nie będą przekazywane do państw trzecich, ani organizacji międzynarodowych.</w:t>
      </w:r>
      <w:r w:rsidRPr="003F38B3">
        <w:rPr>
          <w:rFonts w:cstheme="minorHAnsi"/>
          <w:bCs/>
        </w:rPr>
        <w:t xml:space="preserve">       </w:t>
      </w:r>
    </w:p>
    <w:p w14:paraId="52BDCEE3" w14:textId="0154BBA6" w:rsidR="00305689" w:rsidRDefault="002D4626" w:rsidP="007906BC">
      <w:pPr>
        <w:jc w:val="both"/>
      </w:pPr>
      <w:r>
        <w:t xml:space="preserve">Dodatkowe informacje </w:t>
      </w:r>
      <w:r w:rsidR="007906BC">
        <w:t xml:space="preserve">na temat </w:t>
      </w:r>
      <w:r>
        <w:t>przetwarzan</w:t>
      </w:r>
      <w:r w:rsidR="007906BC">
        <w:t xml:space="preserve">ia danych osobowych </w:t>
      </w:r>
      <w:r>
        <w:t xml:space="preserve">przez OPI PIB </w:t>
      </w:r>
      <w:r w:rsidR="007906BC">
        <w:t xml:space="preserve">dostępne są w opublikowanym dokumencie </w:t>
      </w:r>
      <w:r>
        <w:t xml:space="preserve">Polityki prywatności </w:t>
      </w:r>
      <w:r w:rsidR="007906BC">
        <w:t xml:space="preserve">znajdującym się na stronie </w:t>
      </w:r>
      <w:hyperlink r:id="rId7" w:history="1">
        <w:r w:rsidR="007906BC" w:rsidRPr="007A6299">
          <w:rPr>
            <w:rStyle w:val="Hipercze"/>
          </w:rPr>
          <w:t>www.opi.org.pl</w:t>
        </w:r>
      </w:hyperlink>
      <w:r w:rsidR="007906BC">
        <w:t xml:space="preserve"> </w:t>
      </w:r>
      <w:r>
        <w:t xml:space="preserve"> </w:t>
      </w:r>
    </w:p>
    <w:sectPr w:rsidR="0030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D6770"/>
    <w:multiLevelType w:val="multilevel"/>
    <w:tmpl w:val="915E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A24C10"/>
    <w:multiLevelType w:val="hybridMultilevel"/>
    <w:tmpl w:val="069AC43E"/>
    <w:lvl w:ilvl="0" w:tplc="EF7AD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52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59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7A"/>
    <w:rsid w:val="00156E34"/>
    <w:rsid w:val="00195020"/>
    <w:rsid w:val="00201EC1"/>
    <w:rsid w:val="002D4626"/>
    <w:rsid w:val="002F498A"/>
    <w:rsid w:val="00305689"/>
    <w:rsid w:val="0036604A"/>
    <w:rsid w:val="003F38B3"/>
    <w:rsid w:val="00420B3F"/>
    <w:rsid w:val="005E4E31"/>
    <w:rsid w:val="00694466"/>
    <w:rsid w:val="00697A73"/>
    <w:rsid w:val="006D7250"/>
    <w:rsid w:val="007906BC"/>
    <w:rsid w:val="008103BA"/>
    <w:rsid w:val="008844FB"/>
    <w:rsid w:val="00964F24"/>
    <w:rsid w:val="00B32E7A"/>
    <w:rsid w:val="00C53DF0"/>
    <w:rsid w:val="00D373A1"/>
    <w:rsid w:val="00D86AB8"/>
    <w:rsid w:val="00E03E46"/>
    <w:rsid w:val="00E40638"/>
    <w:rsid w:val="00F208E8"/>
    <w:rsid w:val="00F7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4359"/>
  <w15:chartTrackingRefBased/>
  <w15:docId w15:val="{D2664941-DE7E-4E48-83DD-12985AE1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E7A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2E7A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E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E7A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B32E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E7A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01EC1"/>
    <w:rPr>
      <w:b/>
      <w:bCs/>
    </w:rPr>
  </w:style>
  <w:style w:type="character" w:styleId="Uwydatnienie">
    <w:name w:val="Emphasis"/>
    <w:basedOn w:val="Domylnaczcionkaakapitu"/>
    <w:uiPriority w:val="20"/>
    <w:qFormat/>
    <w:rsid w:val="00201EC1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4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i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pi.org.pl" TargetMode="External"/><Relationship Id="rId5" Type="http://schemas.openxmlformats.org/officeDocument/2006/relationships/hyperlink" Target="mailto:opi@opi.or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OPI PIB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 Tołpa</cp:lastModifiedBy>
  <cp:revision>5</cp:revision>
  <dcterms:created xsi:type="dcterms:W3CDTF">2023-09-27T07:28:00Z</dcterms:created>
  <dcterms:modified xsi:type="dcterms:W3CDTF">2025-10-23T08:17:00Z</dcterms:modified>
</cp:coreProperties>
</file>